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520" w:lineRule="exact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36"/>
          <w:szCs w:val="36"/>
        </w:rPr>
      </w:pPr>
      <w:r>
        <w:rPr>
          <w:rFonts w:hint="default" w:ascii="黑体" w:hAnsi="黑体" w:eastAsia="黑体"/>
          <w:color w:val="auto"/>
          <w:position w:val="0"/>
          <w:sz w:val="36"/>
          <w:szCs w:val="36"/>
        </w:rPr>
        <w:t>中共武汉理工大学机关直属单位</w:t>
      </w:r>
      <w:bookmarkStart w:id="0" w:name="_GoBack"/>
      <w:bookmarkEnd w:id="0"/>
      <w:r>
        <w:rPr>
          <w:rFonts w:hint="default" w:ascii="黑体" w:hAnsi="黑体" w:eastAsia="黑体"/>
          <w:color w:val="auto"/>
          <w:sz w:val="30"/>
          <w:szCs w:val="30"/>
        </w:rPr>
        <w:t>×××</w:t>
      </w:r>
      <w:r>
        <w:rPr>
          <w:rFonts w:hint="default" w:ascii="黑体" w:hAnsi="黑体" w:eastAsia="黑体"/>
          <w:smallCaps w:val="0"/>
          <w:color w:val="auto"/>
          <w:spacing w:val="0"/>
          <w:position w:val="0"/>
          <w:sz w:val="36"/>
          <w:szCs w:val="36"/>
          <w:vertAlign w:val="baseline"/>
        </w:rPr>
        <w:t>支部</w:t>
      </w:r>
      <w:r>
        <w:rPr>
          <w:rFonts w:hint="default" w:ascii="黑体" w:hAnsi="黑体" w:eastAsia="黑体"/>
          <w:color w:val="auto"/>
          <w:position w:val="0"/>
          <w:sz w:val="36"/>
          <w:szCs w:val="36"/>
        </w:rPr>
        <w:t>委员会</w:t>
      </w:r>
    </w:p>
    <w:p>
      <w:pPr>
        <w:numPr>
          <w:ilvl w:val="0"/>
          <w:numId w:val="0"/>
        </w:numPr>
        <w:autoSpaceDE/>
        <w:autoSpaceDN/>
        <w:spacing w:before="0" w:after="0" w:line="520" w:lineRule="exact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36"/>
          <w:szCs w:val="36"/>
        </w:rPr>
      </w:pPr>
      <w:r>
        <w:rPr>
          <w:rFonts w:hint="default" w:ascii="黑体" w:hAnsi="黑体" w:eastAsia="黑体"/>
          <w:color w:val="auto"/>
          <w:position w:val="0"/>
          <w:sz w:val="36"/>
          <w:szCs w:val="36"/>
        </w:rPr>
        <w:t>委员选举计票单</w:t>
      </w:r>
    </w:p>
    <w:p>
      <w:pPr>
        <w:numPr>
          <w:ilvl w:val="0"/>
          <w:numId w:val="0"/>
        </w:numPr>
        <w:autoSpaceDE/>
        <w:autoSpaceDN/>
        <w:spacing w:before="0" w:after="0" w:line="520" w:lineRule="exact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发出选票</w:t>
      </w:r>
      <w:r>
        <w:rPr>
          <w:rFonts w:hint="default" w:ascii="宋体" w:hAnsi="宋体" w:eastAsia="宋体" w:cs="宋体"/>
          <w:color w:val="auto"/>
          <w:position w:val="0"/>
          <w:sz w:val="28"/>
          <w:szCs w:val="28"/>
        </w:rPr>
        <w:t>××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张，收回选票</w:t>
      </w:r>
      <w:r>
        <w:rPr>
          <w:rFonts w:hint="default" w:ascii="宋体" w:hAnsi="宋体" w:eastAsia="宋体" w:cs="宋体"/>
          <w:color w:val="auto"/>
          <w:position w:val="0"/>
          <w:sz w:val="28"/>
          <w:szCs w:val="28"/>
        </w:rPr>
        <w:t>××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张；收回选票中有效选票</w:t>
      </w:r>
      <w:r>
        <w:rPr>
          <w:rFonts w:hint="default" w:ascii="宋体" w:hAnsi="宋体" w:eastAsia="宋体" w:cs="宋体"/>
          <w:color w:val="auto"/>
          <w:position w:val="0"/>
          <w:sz w:val="28"/>
          <w:szCs w:val="28"/>
        </w:rPr>
        <w:t>××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张，无效选票</w:t>
      </w:r>
      <w:r>
        <w:rPr>
          <w:rFonts w:hint="default" w:ascii="宋体" w:hAnsi="宋体" w:eastAsia="宋体" w:cs="宋体"/>
          <w:color w:val="auto"/>
          <w:position w:val="0"/>
          <w:sz w:val="28"/>
          <w:szCs w:val="28"/>
        </w:rPr>
        <w:t>××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张。</w:t>
      </w:r>
    </w:p>
    <w:tbl>
      <w:tblPr>
        <w:tblStyle w:val="24"/>
        <w:tblW w:w="810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800"/>
        <w:gridCol w:w="1620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  <w:t>候选人姓名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  <w:t>赞成票数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  <w:t>不赞成票数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position w:val="0"/>
                <w:sz w:val="28"/>
                <w:szCs w:val="28"/>
              </w:rPr>
              <w:t>弃权票数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right="108" w:firstLine="0"/>
              <w:jc w:val="both"/>
              <w:rPr>
                <w:rFonts w:hint="default" w:ascii="宋体" w:hAnsi="宋体" w:eastAsia="宋体"/>
                <w:color w:val="000000"/>
                <w:spacing w:val="-24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82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28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82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82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宋体" w:hAnsi="Times New Roman" w:eastAsia="Times New Roman"/>
                <w:color w:val="auto"/>
                <w:position w:val="0"/>
                <w:sz w:val="28"/>
                <w:szCs w:val="28"/>
              </w:rPr>
              <w:t>另选人姓名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108" w:firstLine="0"/>
              <w:jc w:val="center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  <w:r>
              <w:rPr>
                <w:rFonts w:hint="default" w:ascii="宋体" w:hAnsi="Times New Roman" w:eastAsia="Times New Roman"/>
                <w:color w:val="auto"/>
                <w:position w:val="0"/>
                <w:sz w:val="28"/>
                <w:szCs w:val="28"/>
              </w:rPr>
              <w:t>赞成票数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宋体" w:hAnsi="Times New Roman" w:eastAsia="Times New Roman"/>
                <w:color w:val="auto"/>
                <w:position w:val="0"/>
                <w:sz w:val="28"/>
                <w:szCs w:val="28"/>
              </w:rPr>
              <w:t>另选人姓名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宋体" w:hAnsi="Times New Roman" w:eastAsia="Times New Roman"/>
                <w:color w:val="auto"/>
                <w:position w:val="0"/>
                <w:sz w:val="28"/>
                <w:szCs w:val="28"/>
              </w:rPr>
              <w:t>赞成票数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108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108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108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宋体" w:hAnsi="Times New Roman" w:eastAsia="Times New Roman"/>
                <w:color w:val="auto"/>
                <w:position w:val="0"/>
                <w:sz w:val="28"/>
                <w:szCs w:val="28"/>
              </w:rPr>
              <w:t>监 票 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20" w:lineRule="exact"/>
              <w:ind w:left="15" w:right="108" w:firstLine="0"/>
              <w:jc w:val="both"/>
              <w:rPr>
                <w:rFonts w:hint="default" w:ascii="宋体" w:hAnsi="宋体" w:eastAsia="宋体"/>
                <w:color w:val="000000"/>
                <w:spacing w:val="-16"/>
                <w:positio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宋体" w:hAnsi="Times New Roman" w:eastAsia="Times New Roman"/>
                <w:color w:val="auto"/>
                <w:spacing w:val="-16"/>
                <w:position w:val="0"/>
                <w:sz w:val="28"/>
                <w:szCs w:val="28"/>
              </w:rPr>
              <w:t>计 票 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52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16"/>
                <w:positio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0"/>
        <w:jc w:val="right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宋体" w:hAnsi="Times New Roman" w:eastAsia="Times New Roman"/>
          <w:color w:val="auto"/>
          <w:position w:val="0"/>
          <w:sz w:val="28"/>
          <w:szCs w:val="28"/>
        </w:rPr>
        <w:t xml:space="preserve">   年   月  日 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firstLine="0"/>
        <w:jc w:val="both"/>
        <w:rPr>
          <w:rFonts w:hint="default" w:ascii="Calibri" w:hAnsi="Times New Roman" w:eastAsia="Times New Roman"/>
          <w:color w:val="auto"/>
          <w:position w:val="0"/>
          <w:sz w:val="21"/>
          <w:szCs w:val="21"/>
        </w:rPr>
      </w:pPr>
    </w:p>
    <w:sectPr>
      <w:pgSz w:w="11906" w:h="16838"/>
      <w:pgMar w:top="2126" w:right="1571" w:bottom="1440" w:left="15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mJiNThkNDUzODM5MDNkODc5NzM4NGJmNTY1ZTUwYWIifQ=="/>
  </w:docVars>
  <w:rsids>
    <w:rsidRoot w:val="00000000"/>
    <w:rsid w:val="2DD402A0"/>
    <w:rsid w:val="478B6BE0"/>
    <w:rsid w:val="47DF3FE8"/>
    <w:rsid w:val="74801BCF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iPriority="154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0"/>
      <w:szCs w:val="20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5">
    <w:name w:val="Default Paragraph Font"/>
    <w:semiHidden/>
    <w:unhideWhenUsed/>
    <w:qFormat/>
    <w:uiPriority w:val="2"/>
  </w:style>
  <w:style w:type="table" w:default="1" w:styleId="24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footer"/>
    <w:basedOn w:val="1"/>
    <w:link w:val="39"/>
    <w:unhideWhenUsed/>
    <w:qFormat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rFonts w:ascii="Calibri" w:hAnsi="Calibri" w:eastAsia="宋体"/>
      <w:w w:val="100"/>
      <w:sz w:val="18"/>
      <w:szCs w:val="18"/>
      <w:shd w:val="clear"/>
    </w:rPr>
  </w:style>
  <w:style w:type="paragraph" w:styleId="16">
    <w:name w:val="header"/>
    <w:basedOn w:val="1"/>
    <w:link w:val="38"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rFonts w:ascii="Calibri" w:hAnsi="Calibri" w:eastAsia="宋体"/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8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1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2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6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7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38">
    <w:name w:val="页眉 Char"/>
    <w:basedOn w:val="25"/>
    <w:link w:val="16"/>
    <w:qFormat/>
    <w:uiPriority w:val="153"/>
    <w:rPr>
      <w:w w:val="100"/>
      <w:sz w:val="18"/>
      <w:szCs w:val="18"/>
      <w:shd w:val="clear"/>
    </w:rPr>
  </w:style>
  <w:style w:type="character" w:customStyle="1" w:styleId="39">
    <w:name w:val="页脚 Char"/>
    <w:basedOn w:val="25"/>
    <w:link w:val="15"/>
    <w:qFormat/>
    <w:uiPriority w:val="155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105</Characters>
  <Lines>1</Lines>
  <Paragraphs>1</Paragraphs>
  <TotalTime>0</TotalTime>
  <ScaleCrop>false</ScaleCrop>
  <LinksUpToDate>false</LinksUpToDate>
  <CharactersWithSpaces>118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2022-08-25T02:55:00Z</dcterms:created>
  <dc:creator>党委文秘室(dbwms)</dc:creator>
  <cp:lastModifiedBy>张巍</cp:lastModifiedBy>
  <dcterms:modified xsi:type="dcterms:W3CDTF">2022-08-25T06:18:19Z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C177B53AEB584739800A8EE926ADFB8D</vt:lpwstr>
  </property>
</Properties>
</file>